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8C" w:rsidRPr="00AD6D8C" w:rsidRDefault="00AD6D8C" w:rsidP="00AD6D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pt-BR"/>
        </w:rPr>
      </w:pPr>
      <w:r w:rsidRPr="00AD6D8C">
        <w:rPr>
          <w:rFonts w:ascii="Arial" w:eastAsia="Times New Roman" w:hAnsi="Arial" w:cs="Arial"/>
          <w:b/>
          <w:bCs/>
          <w:sz w:val="28"/>
          <w:szCs w:val="28"/>
          <w:lang w:val="en-US" w:eastAsia="pt-B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80.6pt;height:51.6pt" adj=",10800" fillcolor="#548dd4 [1951]" stroked="f">
            <v:shadow on="t" color="#b2b2b2" opacity="52429f" offset="3pt"/>
            <v:textpath style="font-family:&quot;Times New Roman&quot;;v-text-kern:t" trim="t" fitpath="t" string="Workshop "/>
          </v:shape>
        </w:pict>
      </w:r>
    </w:p>
    <w:p w:rsidR="00AD6D8C" w:rsidRDefault="00364B56" w:rsidP="00A7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pt-BR"/>
        </w:rPr>
      </w:pPr>
      <w:r w:rsidRPr="00364B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pt-BR"/>
        </w:rPr>
        <w:t xml:space="preserve">Publish and do not perish: some advice on writing and </w:t>
      </w:r>
    </w:p>
    <w:p w:rsidR="00364B56" w:rsidRPr="00AD6D8C" w:rsidRDefault="00364B56" w:rsidP="00A7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pt-BR"/>
        </w:rPr>
      </w:pPr>
      <w:proofErr w:type="gramStart"/>
      <w:r w:rsidRPr="00364B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pt-BR"/>
        </w:rPr>
        <w:t>submitting</w:t>
      </w:r>
      <w:proofErr w:type="gramEnd"/>
      <w:r w:rsidRPr="00364B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pt-BR"/>
        </w:rPr>
        <w:t xml:space="preserve"> scientific findings</w:t>
      </w:r>
    </w:p>
    <w:p w:rsidR="00364B56" w:rsidRPr="00364B56" w:rsidRDefault="00364B56" w:rsidP="00AD6D8C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4B56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 </w:t>
      </w:r>
    </w:p>
    <w:p w:rsidR="00364B56" w:rsidRPr="00364B56" w:rsidRDefault="00364B56" w:rsidP="00AD6D8C">
      <w:pPr>
        <w:spacing w:after="0" w:line="360" w:lineRule="auto"/>
        <w:ind w:right="-56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4B56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Prof</w:t>
      </w:r>
      <w:r w:rsidR="00AD6D8C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.</w:t>
      </w:r>
      <w:r w:rsidRPr="00364B56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Dr</w:t>
      </w:r>
      <w:r w:rsidR="00AD6D8C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.</w:t>
      </w:r>
      <w:r w:rsidRPr="00364B56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gramStart"/>
      <w:r w:rsidRPr="00364B56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Rainer </w:t>
      </w:r>
      <w:r w:rsidRPr="00364B56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pt-BR"/>
        </w:rPr>
        <w:t> </w:t>
      </w:r>
      <w:proofErr w:type="spellStart"/>
      <w:r w:rsidRPr="00364B56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pt-BR"/>
        </w:rPr>
        <w:t>Schwarting</w:t>
      </w:r>
      <w:proofErr w:type="spellEnd"/>
      <w:proofErr w:type="gramEnd"/>
      <w:r w:rsidRPr="00364B56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pt-BR"/>
        </w:rPr>
        <w:t xml:space="preserve">, </w:t>
      </w:r>
      <w:proofErr w:type="spellStart"/>
      <w:r w:rsidRPr="00364B56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pt-BR"/>
        </w:rPr>
        <w:t>Universität</w:t>
      </w:r>
      <w:proofErr w:type="spellEnd"/>
      <w:r w:rsidRPr="00364B56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pt-BR"/>
        </w:rPr>
        <w:t xml:space="preserve"> Marburg, </w:t>
      </w:r>
      <w:proofErr w:type="spellStart"/>
      <w:r w:rsidRPr="00364B56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pt-BR"/>
        </w:rPr>
        <w:t>Alemanha</w:t>
      </w:r>
      <w:proofErr w:type="spellEnd"/>
    </w:p>
    <w:p w:rsidR="00364B56" w:rsidRPr="00364B56" w:rsidRDefault="00364B56" w:rsidP="00AD6D8C">
      <w:pPr>
        <w:spacing w:after="0" w:line="360" w:lineRule="auto"/>
        <w:ind w:right="-56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proofErr w:type="spellStart"/>
      <w:r w:rsidRPr="00364B56">
        <w:rPr>
          <w:rFonts w:ascii="Times New Roman" w:eastAsia="Times New Roman" w:hAnsi="Times New Roman" w:cs="Times New Roman"/>
          <w:color w:val="202124"/>
          <w:sz w:val="28"/>
          <w:szCs w:val="28"/>
          <w:lang w:eastAsia="pt-BR"/>
        </w:rPr>
        <w:t>Prof</w:t>
      </w:r>
      <w:r w:rsidRPr="00364B56">
        <w:rPr>
          <w:rFonts w:ascii="Times New Roman" w:eastAsia="Times New Roman" w:hAnsi="Times New Roman" w:cs="Times New Roman"/>
          <w:color w:val="202124"/>
          <w:sz w:val="28"/>
          <w:szCs w:val="28"/>
          <w:vertAlign w:val="superscript"/>
          <w:lang w:eastAsia="pt-BR"/>
        </w:rPr>
        <w:t>a</w:t>
      </w:r>
      <w:proofErr w:type="spellEnd"/>
      <w:r w:rsidRPr="00364B56">
        <w:rPr>
          <w:rFonts w:ascii="Times New Roman" w:eastAsia="Times New Roman" w:hAnsi="Times New Roman" w:cs="Times New Roman"/>
          <w:color w:val="202124"/>
          <w:sz w:val="28"/>
          <w:szCs w:val="28"/>
          <w:lang w:eastAsia="pt-BR"/>
        </w:rPr>
        <w:t xml:space="preserve"> Dr</w:t>
      </w:r>
      <w:r w:rsidRPr="00364B56">
        <w:rPr>
          <w:rFonts w:ascii="Times New Roman" w:eastAsia="Times New Roman" w:hAnsi="Times New Roman" w:cs="Times New Roman"/>
          <w:color w:val="202124"/>
          <w:sz w:val="28"/>
          <w:szCs w:val="28"/>
          <w:vertAlign w:val="superscript"/>
          <w:lang w:eastAsia="pt-BR"/>
        </w:rPr>
        <w:t>a</w:t>
      </w:r>
      <w:r w:rsidRPr="00364B56">
        <w:rPr>
          <w:rFonts w:ascii="Times New Roman" w:eastAsia="Times New Roman" w:hAnsi="Times New Roman" w:cs="Times New Roman"/>
          <w:color w:val="202124"/>
          <w:sz w:val="28"/>
          <w:szCs w:val="28"/>
          <w:lang w:eastAsia="pt-BR"/>
        </w:rPr>
        <w:t xml:space="preserve"> </w:t>
      </w:r>
      <w:proofErr w:type="spellStart"/>
      <w:r w:rsidRPr="00364B56">
        <w:rPr>
          <w:rFonts w:ascii="Times New Roman" w:eastAsia="Times New Roman" w:hAnsi="Times New Roman" w:cs="Times New Roman"/>
          <w:color w:val="202124"/>
          <w:sz w:val="28"/>
          <w:szCs w:val="28"/>
          <w:lang w:eastAsia="pt-BR"/>
        </w:rPr>
        <w:t>Rúbia</w:t>
      </w:r>
      <w:proofErr w:type="spellEnd"/>
      <w:r w:rsidRPr="00364B56">
        <w:rPr>
          <w:rFonts w:ascii="Times New Roman" w:eastAsia="Times New Roman" w:hAnsi="Times New Roman" w:cs="Times New Roman"/>
          <w:color w:val="202124"/>
          <w:sz w:val="28"/>
          <w:szCs w:val="28"/>
          <w:lang w:eastAsia="pt-BR"/>
        </w:rPr>
        <w:t xml:space="preserve"> Maria </w:t>
      </w:r>
      <w:proofErr w:type="spellStart"/>
      <w:r w:rsidRPr="00364B56">
        <w:rPr>
          <w:rFonts w:ascii="Times New Roman" w:eastAsia="Times New Roman" w:hAnsi="Times New Roman" w:cs="Times New Roman"/>
          <w:color w:val="202124"/>
          <w:sz w:val="28"/>
          <w:szCs w:val="28"/>
          <w:lang w:eastAsia="pt-BR"/>
        </w:rPr>
        <w:t>Wef</w:t>
      </w:r>
      <w:r w:rsidR="00AD6D8C">
        <w:rPr>
          <w:rFonts w:ascii="Times New Roman" w:eastAsia="Times New Roman" w:hAnsi="Times New Roman" w:cs="Times New Roman"/>
          <w:color w:val="202124"/>
          <w:sz w:val="28"/>
          <w:szCs w:val="28"/>
          <w:lang w:eastAsia="pt-BR"/>
        </w:rPr>
        <w:t>fort</w:t>
      </w:r>
      <w:proofErr w:type="spellEnd"/>
      <w:r w:rsidR="00AD6D8C">
        <w:rPr>
          <w:rFonts w:ascii="Times New Roman" w:eastAsia="Times New Roman" w:hAnsi="Times New Roman" w:cs="Times New Roman"/>
          <w:color w:val="202124"/>
          <w:sz w:val="28"/>
          <w:szCs w:val="28"/>
          <w:lang w:eastAsia="pt-BR"/>
        </w:rPr>
        <w:t xml:space="preserve"> de Oliveira, PCF, UEM, Bras</w:t>
      </w:r>
      <w:r w:rsidRPr="00364B56">
        <w:rPr>
          <w:rFonts w:ascii="Times New Roman" w:eastAsia="Times New Roman" w:hAnsi="Times New Roman" w:cs="Times New Roman"/>
          <w:color w:val="202124"/>
          <w:sz w:val="28"/>
          <w:szCs w:val="28"/>
          <w:lang w:eastAsia="pt-BR"/>
        </w:rPr>
        <w:t>il</w:t>
      </w:r>
    </w:p>
    <w:p w:rsidR="00AD6D8C" w:rsidRDefault="00AD6D8C" w:rsidP="00AD6D8C">
      <w:pPr>
        <w:spacing w:after="0" w:line="360" w:lineRule="auto"/>
        <w:ind w:right="-56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pt-BR"/>
        </w:rPr>
      </w:pPr>
    </w:p>
    <w:p w:rsidR="00A3343F" w:rsidRDefault="00AD6D8C" w:rsidP="00AD6D8C">
      <w:pPr>
        <w:spacing w:after="0" w:line="360" w:lineRule="auto"/>
        <w:ind w:right="-56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pt-BR"/>
        </w:rPr>
      </w:pPr>
      <w:r w:rsidRPr="00A3343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t-BR"/>
        </w:rPr>
        <w:t>Data: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pt-BR"/>
        </w:rPr>
        <w:t xml:space="preserve"> </w:t>
      </w:r>
      <w:r w:rsidRPr="00364B56">
        <w:rPr>
          <w:rFonts w:ascii="Times New Roman" w:eastAsia="Times New Roman" w:hAnsi="Times New Roman" w:cs="Times New Roman"/>
          <w:bCs/>
          <w:sz w:val="28"/>
          <w:szCs w:val="28"/>
          <w:lang w:val="en-US" w:eastAsia="pt-BR"/>
        </w:rPr>
        <w:t xml:space="preserve">06 de </w:t>
      </w:r>
      <w:proofErr w:type="spellStart"/>
      <w:r w:rsidRPr="00364B56">
        <w:rPr>
          <w:rFonts w:ascii="Times New Roman" w:eastAsia="Times New Roman" w:hAnsi="Times New Roman" w:cs="Times New Roman"/>
          <w:bCs/>
          <w:sz w:val="28"/>
          <w:szCs w:val="28"/>
          <w:lang w:val="en-US" w:eastAsia="pt-BR"/>
        </w:rPr>
        <w:t>dezembro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pt-BR"/>
        </w:rPr>
        <w:t xml:space="preserve"> de</w:t>
      </w:r>
      <w:r w:rsidRPr="00364B56">
        <w:rPr>
          <w:rFonts w:ascii="Times New Roman" w:eastAsia="Times New Roman" w:hAnsi="Times New Roman" w:cs="Times New Roman"/>
          <w:bCs/>
          <w:sz w:val="28"/>
          <w:szCs w:val="28"/>
          <w:lang w:val="en-US" w:eastAsia="pt-BR"/>
        </w:rPr>
        <w:t xml:space="preserve"> 2021 </w:t>
      </w:r>
    </w:p>
    <w:p w:rsidR="00C439FD" w:rsidRDefault="00A3343F" w:rsidP="00C439FD">
      <w:pPr>
        <w:spacing w:after="0" w:line="360" w:lineRule="auto"/>
        <w:ind w:right="-56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pt-BR"/>
        </w:rPr>
      </w:pPr>
      <w:proofErr w:type="spellStart"/>
      <w:r w:rsidRPr="00A3343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t-BR"/>
        </w:rPr>
        <w:t>Horário</w:t>
      </w:r>
      <w:proofErr w:type="spellEnd"/>
      <w:r w:rsidRPr="00A3343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t-BR"/>
        </w:rPr>
        <w:t>:</w:t>
      </w:r>
      <w:r w:rsidR="00AD6D8C" w:rsidRPr="00364B56">
        <w:rPr>
          <w:rFonts w:ascii="Times New Roman" w:eastAsia="Times New Roman" w:hAnsi="Times New Roman" w:cs="Times New Roman"/>
          <w:bCs/>
          <w:sz w:val="28"/>
          <w:szCs w:val="28"/>
          <w:lang w:val="en-US" w:eastAsia="pt-BR"/>
        </w:rPr>
        <w:t xml:space="preserve"> 14</w:t>
      </w:r>
      <w:r w:rsidR="00C439FD">
        <w:rPr>
          <w:rFonts w:ascii="Times New Roman" w:eastAsia="Times New Roman" w:hAnsi="Times New Roman" w:cs="Times New Roman"/>
          <w:bCs/>
          <w:sz w:val="28"/>
          <w:szCs w:val="28"/>
          <w:lang w:val="en-US" w:eastAsia="pt-BR"/>
        </w:rPr>
        <w:t>h</w:t>
      </w:r>
      <w:r w:rsidR="00AD6D8C" w:rsidRPr="00364B56">
        <w:rPr>
          <w:rFonts w:ascii="Times New Roman" w:eastAsia="Times New Roman" w:hAnsi="Times New Roman" w:cs="Times New Roman"/>
          <w:bCs/>
          <w:sz w:val="28"/>
          <w:szCs w:val="28"/>
          <w:lang w:val="en-US" w:eastAsia="pt-BR"/>
        </w:rPr>
        <w:t xml:space="preserve">00 </w:t>
      </w:r>
      <w:proofErr w:type="spellStart"/>
      <w:r w:rsidR="00AD6D8C" w:rsidRPr="00364B56">
        <w:rPr>
          <w:rFonts w:ascii="Times New Roman" w:eastAsia="Times New Roman" w:hAnsi="Times New Roman" w:cs="Times New Roman"/>
          <w:bCs/>
          <w:sz w:val="28"/>
          <w:szCs w:val="28"/>
          <w:lang w:val="en-US" w:eastAsia="pt-BR"/>
        </w:rPr>
        <w:t>às</w:t>
      </w:r>
      <w:proofErr w:type="spellEnd"/>
      <w:r w:rsidR="00AD6D8C" w:rsidRPr="00364B56">
        <w:rPr>
          <w:rFonts w:ascii="Times New Roman" w:eastAsia="Times New Roman" w:hAnsi="Times New Roman" w:cs="Times New Roman"/>
          <w:bCs/>
          <w:sz w:val="28"/>
          <w:szCs w:val="28"/>
          <w:lang w:val="en-US" w:eastAsia="pt-BR"/>
        </w:rPr>
        <w:t xml:space="preserve"> 17</w:t>
      </w:r>
      <w:r w:rsidR="00C439FD">
        <w:rPr>
          <w:rFonts w:ascii="Times New Roman" w:eastAsia="Times New Roman" w:hAnsi="Times New Roman" w:cs="Times New Roman"/>
          <w:bCs/>
          <w:sz w:val="28"/>
          <w:szCs w:val="28"/>
          <w:lang w:val="en-US" w:eastAsia="pt-BR"/>
        </w:rPr>
        <w:t>h</w:t>
      </w:r>
      <w:r w:rsidR="00AD6D8C" w:rsidRPr="00364B56">
        <w:rPr>
          <w:rFonts w:ascii="Times New Roman" w:eastAsia="Times New Roman" w:hAnsi="Times New Roman" w:cs="Times New Roman"/>
          <w:bCs/>
          <w:sz w:val="28"/>
          <w:szCs w:val="28"/>
          <w:lang w:val="en-US" w:eastAsia="pt-BR"/>
        </w:rPr>
        <w:t xml:space="preserve">00 </w:t>
      </w:r>
    </w:p>
    <w:p w:rsidR="00AD6D8C" w:rsidRPr="00364B56" w:rsidRDefault="00AD6D8C" w:rsidP="00C439FD">
      <w:pPr>
        <w:spacing w:after="0" w:line="360" w:lineRule="auto"/>
        <w:ind w:right="-56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4B5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Número de vagas:</w:t>
      </w:r>
      <w:r w:rsidRPr="00364B5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15 vagas</w:t>
      </w:r>
    </w:p>
    <w:p w:rsidR="00364B56" w:rsidRPr="00364B56" w:rsidRDefault="00364B56" w:rsidP="00AD6D8C">
      <w:pPr>
        <w:spacing w:after="0" w:line="360" w:lineRule="auto"/>
        <w:ind w:right="-56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:rsidR="00AD6D8C" w:rsidRDefault="00364B56" w:rsidP="00AD6D8C">
      <w:pPr>
        <w:spacing w:after="0" w:line="360" w:lineRule="auto"/>
        <w:ind w:right="-56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pt-BR"/>
        </w:rPr>
      </w:pPr>
      <w:r w:rsidRPr="00364B5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Público</w:t>
      </w:r>
      <w:r w:rsidR="00A3343F" w:rsidRPr="00A334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Alvo</w:t>
      </w:r>
      <w:r w:rsidRPr="00364B5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:</w:t>
      </w:r>
      <w:r w:rsidRPr="00364B5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D6D8C">
        <w:rPr>
          <w:rFonts w:ascii="Times New Roman" w:eastAsia="Times New Roman" w:hAnsi="Times New Roman" w:cs="Times New Roman"/>
          <w:sz w:val="28"/>
          <w:szCs w:val="28"/>
          <w:lang w:eastAsia="pt-BR"/>
        </w:rPr>
        <w:t>D</w:t>
      </w:r>
      <w:r w:rsidRPr="00364B5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iscentes </w:t>
      </w:r>
      <w:r w:rsidR="00AD6D8C">
        <w:rPr>
          <w:rFonts w:ascii="Times New Roman" w:eastAsia="Times New Roman" w:hAnsi="Times New Roman" w:cs="Times New Roman"/>
          <w:sz w:val="28"/>
          <w:szCs w:val="28"/>
          <w:lang w:eastAsia="pt-BR"/>
        </w:rPr>
        <w:t>do Programa de Pós-Graduação em Ciências Farmacêuticas</w:t>
      </w:r>
      <w:r w:rsidR="00A334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Pr="00364B56">
        <w:rPr>
          <w:rFonts w:ascii="Times New Roman" w:eastAsia="Times New Roman" w:hAnsi="Times New Roman" w:cs="Times New Roman"/>
          <w:sz w:val="28"/>
          <w:szCs w:val="28"/>
          <w:lang w:eastAsia="pt-BR"/>
        </w:rPr>
        <w:t>(</w:t>
      </w:r>
      <w:r w:rsidR="00A334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Com </w:t>
      </w:r>
      <w:r w:rsidRPr="00364B5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preferência </w:t>
      </w:r>
      <w:r w:rsidR="00A334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para </w:t>
      </w:r>
      <w:r w:rsidRPr="00364B56">
        <w:rPr>
          <w:rFonts w:ascii="Times New Roman" w:eastAsia="Times New Roman" w:hAnsi="Times New Roman" w:cs="Times New Roman"/>
          <w:sz w:val="28"/>
          <w:szCs w:val="28"/>
          <w:lang w:eastAsia="pt-BR"/>
        </w:rPr>
        <w:t>discentes com resultados para iniciar a escrita de um artigo científico)</w:t>
      </w:r>
      <w:r w:rsidR="00AD6D8C" w:rsidRPr="00AD6D8C">
        <w:rPr>
          <w:rFonts w:ascii="Times New Roman" w:eastAsia="Times New Roman" w:hAnsi="Times New Roman" w:cs="Times New Roman"/>
          <w:bCs/>
          <w:sz w:val="28"/>
          <w:szCs w:val="28"/>
          <w:lang w:val="en-US" w:eastAsia="pt-BR"/>
        </w:rPr>
        <w:t xml:space="preserve"> </w:t>
      </w:r>
    </w:p>
    <w:p w:rsidR="00A3343F" w:rsidRPr="00364B56" w:rsidRDefault="00364B56" w:rsidP="00A3343F">
      <w:pPr>
        <w:spacing w:after="180" w:line="360" w:lineRule="auto"/>
        <w:ind w:right="-56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4B5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Inscriç</w:t>
      </w:r>
      <w:r w:rsidR="00AD6D8C" w:rsidRPr="00A334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ões</w:t>
      </w:r>
      <w:r w:rsidRPr="00364B5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:</w:t>
      </w:r>
      <w:r w:rsidRPr="00364B5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23</w:t>
      </w:r>
      <w:r w:rsidR="00AD6D8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</w:t>
      </w:r>
      <w:r w:rsidRPr="00364B56">
        <w:rPr>
          <w:rFonts w:ascii="Times New Roman" w:eastAsia="Times New Roman" w:hAnsi="Times New Roman" w:cs="Times New Roman"/>
          <w:sz w:val="28"/>
          <w:szCs w:val="28"/>
          <w:lang w:eastAsia="pt-BR"/>
        </w:rPr>
        <w:t>30 de novembro</w:t>
      </w:r>
      <w:r w:rsidR="00175B8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-</w:t>
      </w:r>
      <w:r w:rsidR="00175B80" w:rsidRPr="00364B5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via</w:t>
      </w:r>
      <w:r w:rsidRPr="00364B5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e-mail para </w:t>
      </w:r>
      <w:hyperlink r:id="rId4" w:history="1">
        <w:r w:rsidR="00A3343F" w:rsidRPr="00BB128E">
          <w:rPr>
            <w:rStyle w:val="Hyperlink"/>
            <w:rFonts w:ascii="Times New Roman" w:eastAsia="Times New Roman" w:hAnsi="Times New Roman" w:cs="Times New Roman"/>
            <w:sz w:val="28"/>
            <w:szCs w:val="28"/>
            <w:lang w:eastAsia="pt-BR"/>
          </w:rPr>
          <w:t>rmmwoliveira@uem.br</w:t>
        </w:r>
      </w:hyperlink>
      <w:r w:rsidR="00A334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3343F" w:rsidRPr="00A334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Requisitos:</w:t>
      </w:r>
      <w:r w:rsidR="00A334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3343F" w:rsidRPr="00364B56">
        <w:rPr>
          <w:rFonts w:ascii="Times New Roman" w:eastAsia="Times New Roman" w:hAnsi="Times New Roman" w:cs="Times New Roman"/>
          <w:sz w:val="28"/>
          <w:szCs w:val="28"/>
          <w:lang w:eastAsia="pt-BR"/>
        </w:rPr>
        <w:t>Indicar a linha de pesquisa</w:t>
      </w:r>
      <w:r w:rsidR="00A3343F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A3343F" w:rsidRPr="00364B5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orientador</w:t>
      </w:r>
      <w:r w:rsidR="00A334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encaminhar </w:t>
      </w:r>
      <w:r w:rsidR="00A3343F" w:rsidRPr="00364B56">
        <w:rPr>
          <w:rFonts w:ascii="Times New Roman" w:eastAsia="Times New Roman" w:hAnsi="Times New Roman" w:cs="Times New Roman"/>
          <w:sz w:val="28"/>
          <w:szCs w:val="28"/>
          <w:lang w:eastAsia="pt-BR"/>
        </w:rPr>
        <w:t>anuência/concordância do orientador para participação n</w:t>
      </w:r>
      <w:r w:rsidR="00175B80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A3343F" w:rsidRPr="00364B5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worksh</w:t>
      </w:r>
      <w:r w:rsidR="00A3343F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A3343F" w:rsidRPr="00364B56">
        <w:rPr>
          <w:rFonts w:ascii="Times New Roman" w:eastAsia="Times New Roman" w:hAnsi="Times New Roman" w:cs="Times New Roman"/>
          <w:sz w:val="28"/>
          <w:szCs w:val="28"/>
          <w:lang w:eastAsia="pt-BR"/>
        </w:rPr>
        <w:t>p.</w:t>
      </w:r>
    </w:p>
    <w:p w:rsidR="00364B56" w:rsidRPr="00364B56" w:rsidRDefault="00364B56" w:rsidP="00A3343F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64B5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 seleção se dará por ordem de inscrição/envio e-mail.</w:t>
      </w:r>
    </w:p>
    <w:p w:rsidR="0049280C" w:rsidRDefault="0049280C">
      <w:pPr>
        <w:rPr>
          <w:rFonts w:ascii="Times New Roman" w:hAnsi="Times New Roman" w:cs="Times New Roman"/>
        </w:rPr>
      </w:pPr>
    </w:p>
    <w:p w:rsidR="000D62C8" w:rsidRDefault="000D62C8">
      <w:pPr>
        <w:rPr>
          <w:rFonts w:ascii="Times New Roman" w:hAnsi="Times New Roman" w:cs="Times New Roman"/>
        </w:rPr>
      </w:pPr>
    </w:p>
    <w:sectPr w:rsidR="000D62C8" w:rsidSect="004928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364B56"/>
    <w:rsid w:val="000D62C8"/>
    <w:rsid w:val="00161D7C"/>
    <w:rsid w:val="00175B80"/>
    <w:rsid w:val="00364B56"/>
    <w:rsid w:val="00403D42"/>
    <w:rsid w:val="0049280C"/>
    <w:rsid w:val="006502C9"/>
    <w:rsid w:val="00A3343F"/>
    <w:rsid w:val="00A73B42"/>
    <w:rsid w:val="00AD6D8C"/>
    <w:rsid w:val="00B17186"/>
    <w:rsid w:val="00B80216"/>
    <w:rsid w:val="00C021D0"/>
    <w:rsid w:val="00C43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8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64B5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6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6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8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mwoliveira@ue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pcf</dc:creator>
  <cp:lastModifiedBy>pcf</cp:lastModifiedBy>
  <cp:revision>4</cp:revision>
  <cp:lastPrinted>2021-11-19T17:03:00Z</cp:lastPrinted>
  <dcterms:created xsi:type="dcterms:W3CDTF">2021-11-19T14:32:00Z</dcterms:created>
  <dcterms:modified xsi:type="dcterms:W3CDTF">2021-11-19T17:52:00Z</dcterms:modified>
</cp:coreProperties>
</file>